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415C" w:rsidRDefault="00C9415C" w14:paraId="3171A4C1" w14:textId="77777777"/>
    <w:p w:rsidR="00C9415C" w:rsidRDefault="00C9415C" w14:paraId="3171A4C2" w14:textId="77777777">
      <w:pPr>
        <w:spacing w:line="240" w:lineRule="auto"/>
        <w:rPr>
          <w:b/>
          <w:color w:val="000000"/>
          <w:sz w:val="28"/>
          <w:szCs w:val="28"/>
        </w:rPr>
      </w:pPr>
      <w:bookmarkStart w:name="_heading=h.30j0zll" w:colFirst="0" w:colLast="0" w:id="0"/>
      <w:bookmarkEnd w:id="0"/>
    </w:p>
    <w:p w:rsidR="00C9415C" w:rsidRDefault="00000000" w14:paraId="3171A4C3" w14:textId="77777777">
      <w:pPr>
        <w:spacing w:line="240" w:lineRule="auto"/>
        <w:rPr>
          <w:b/>
          <w:color w:val="000000"/>
          <w:sz w:val="28"/>
          <w:szCs w:val="28"/>
        </w:rPr>
      </w:pPr>
      <w:r>
        <w:rPr>
          <w:b/>
          <w:color w:val="000000"/>
          <w:sz w:val="28"/>
          <w:szCs w:val="28"/>
        </w:rPr>
        <w:t xml:space="preserve">Jamie Campbell </w:t>
      </w:r>
      <w:r>
        <w:rPr>
          <w:b/>
          <w:color w:val="000000"/>
          <w:sz w:val="28"/>
          <w:szCs w:val="28"/>
        </w:rPr>
        <w:t xml:space="preserve">Bower </w:t>
      </w:r>
      <w:r>
        <w:rPr>
          <w:b/>
          <w:color w:val="000000"/>
          <w:sz w:val="28"/>
          <w:szCs w:val="28"/>
        </w:rPr>
        <w:t xml:space="preserve">a.k.a. </w:t>
      </w:r>
      <w:r>
        <w:rPr>
          <w:b/>
          <w:color w:val="000000"/>
          <w:sz w:val="28"/>
          <w:szCs w:val="28"/>
        </w:rPr>
        <w:t xml:space="preserve">Vecna </w:t>
      </w:r>
      <w:r>
        <w:rPr>
          <w:b/>
          <w:color w:val="000000"/>
          <w:sz w:val="28"/>
          <w:szCs w:val="28"/>
        </w:rPr>
        <w:t xml:space="preserve">from </w:t>
      </w:r>
      <w:r>
        <w:rPr>
          <w:b/>
          <w:color w:val="000000"/>
          <w:sz w:val="28"/>
          <w:szCs w:val="28"/>
        </w:rPr>
        <w:t xml:space="preserve">Stranger </w:t>
      </w:r>
      <w:r>
        <w:rPr>
          <w:b/>
          <w:color w:val="000000"/>
          <w:sz w:val="28"/>
          <w:szCs w:val="28"/>
        </w:rPr>
        <w:t xml:space="preserve">Things</w:t>
      </w:r>
      <w:r>
        <w:rPr>
          <w:b/>
          <w:color w:val="000000"/>
          <w:sz w:val="28"/>
          <w:szCs w:val="28"/>
        </w:rPr>
        <w:t xml:space="preserve">, Danny </w:t>
      </w:r>
      <w:r>
        <w:rPr>
          <w:b/>
          <w:color w:val="000000"/>
          <w:sz w:val="28"/>
          <w:szCs w:val="28"/>
        </w:rPr>
        <w:t xml:space="preserve">John-Jules </w:t>
      </w:r>
      <w:r>
        <w:rPr>
          <w:b/>
          <w:color w:val="000000"/>
          <w:sz w:val="28"/>
          <w:szCs w:val="28"/>
        </w:rPr>
        <w:t xml:space="preserve">as Red Dwarf Cat, Franco Nero and other stars are heading to Comic-Con Prague 2025!</w:t>
      </w:r>
    </w:p>
    <w:p w:rsidR="00C9415C" w:rsidRDefault="00C9415C" w14:paraId="3171A4C4" w14:textId="77777777">
      <w:pPr>
        <w:spacing w:line="240" w:lineRule="auto"/>
        <w:rPr>
          <w:b/>
          <w:color w:val="000000"/>
          <w:sz w:val="28"/>
          <w:szCs w:val="28"/>
        </w:rPr>
      </w:pPr>
    </w:p>
    <w:p w:rsidR="00C9415C" w:rsidRDefault="00000000" w14:paraId="3171A4C5" w14:textId="77777777">
      <w:pPr>
        <w:spacing w:line="288" w:lineRule="auto"/>
        <w:rPr>
          <w:b/>
        </w:rPr>
      </w:pPr>
      <w:r>
        <w:t xml:space="preserve">Prague, 27 March 2025</w:t>
      </w:r>
    </w:p>
    <w:p w:rsidR="00C9415C" w:rsidRDefault="00C9415C" w14:paraId="3171A4C6" w14:textId="77777777">
      <w:pPr>
        <w:spacing w:line="288" w:lineRule="auto"/>
        <w:jc w:val="both"/>
        <w:rPr>
          <w:b/>
        </w:rPr>
      </w:pPr>
    </w:p>
    <w:p w:rsidR="00C9415C" w:rsidRDefault="00000000" w14:paraId="3171A4C7" w14:textId="77777777">
      <w:pPr>
        <w:spacing w:line="288" w:lineRule="auto"/>
        <w:jc w:val="both"/>
        <w:rPr>
          <w:b/>
        </w:rPr>
      </w:pPr>
      <w:r>
        <w:rPr>
          <w:b/>
        </w:rPr>
        <w:t xml:space="preserve">The sixth edition of Comic-Con Prague brings another wave of star guests. Fans can look forward to seeing </w:t>
      </w:r>
      <w:r>
        <w:rPr>
          <w:b/>
        </w:rPr>
        <w:t xml:space="preserve">Jamie </w:t>
      </w:r>
      <w:r>
        <w:rPr>
          <w:b/>
        </w:rPr>
        <w:t xml:space="preserve">Campbell </w:t>
      </w:r>
      <w:r>
        <w:rPr>
          <w:b/>
        </w:rPr>
        <w:t xml:space="preserve">Bower</w:t>
      </w:r>
      <w:r>
        <w:rPr>
          <w:b/>
        </w:rPr>
        <w:t xml:space="preserve">, portraying </w:t>
      </w:r>
      <w:r>
        <w:rPr>
          <w:b/>
        </w:rPr>
        <w:t xml:space="preserve">Vecna </w:t>
      </w:r>
      <w:r>
        <w:rPr>
          <w:b/>
        </w:rPr>
        <w:t xml:space="preserve">from </w:t>
      </w:r>
      <w:r>
        <w:rPr>
          <w:b/>
        </w:rPr>
        <w:t xml:space="preserve">Stranger </w:t>
      </w:r>
      <w:r>
        <w:rPr>
          <w:b/>
        </w:rPr>
        <w:t xml:space="preserve">Things</w:t>
      </w:r>
      <w:r>
        <w:rPr>
          <w:b/>
        </w:rPr>
        <w:t xml:space="preserve">, Danny </w:t>
      </w:r>
      <w:r>
        <w:rPr>
          <w:b/>
        </w:rPr>
        <w:t xml:space="preserve">John-Jules</w:t>
      </w:r>
      <w:r>
        <w:rPr>
          <w:b/>
        </w:rPr>
        <w:t xml:space="preserve">, aka Cat from Red Dwarf, and </w:t>
      </w:r>
      <w:r>
        <w:rPr>
          <w:b/>
        </w:rPr>
        <w:t xml:space="preserve">Branscombe </w:t>
      </w:r>
      <w:r>
        <w:rPr>
          <w:b/>
        </w:rPr>
        <w:t xml:space="preserve">Richmond</w:t>
      </w:r>
      <w:r>
        <w:rPr>
          <w:b/>
        </w:rPr>
        <w:t xml:space="preserve">, known as </w:t>
      </w:r>
      <w:r>
        <w:rPr>
          <w:b/>
        </w:rPr>
        <w:t xml:space="preserve">Bobby </w:t>
      </w:r>
      <w:r>
        <w:rPr>
          <w:b/>
        </w:rPr>
        <w:t xml:space="preserve">Sixkiller </w:t>
      </w:r>
      <w:r>
        <w:rPr>
          <w:b/>
        </w:rPr>
        <w:t xml:space="preserve">from The Departed. Confirmed guests include Ed </w:t>
      </w:r>
      <w:r>
        <w:rPr>
          <w:b/>
        </w:rPr>
        <w:t xml:space="preserve">Speleers </w:t>
      </w:r>
      <w:r>
        <w:rPr>
          <w:b/>
        </w:rPr>
        <w:t xml:space="preserve">(</w:t>
      </w:r>
      <w:r>
        <w:rPr>
          <w:b/>
        </w:rPr>
        <w:t xml:space="preserve">Eragon</w:t>
      </w:r>
      <w:r>
        <w:rPr>
          <w:b/>
        </w:rPr>
        <w:t xml:space="preserve">, Star </w:t>
      </w:r>
      <w:r>
        <w:rPr>
          <w:b/>
        </w:rPr>
        <w:t xml:space="preserve">Trek</w:t>
      </w:r>
      <w:r>
        <w:rPr>
          <w:b/>
        </w:rPr>
        <w:t xml:space="preserve">: </w:t>
      </w:r>
      <w:r>
        <w:rPr>
          <w:b/>
        </w:rPr>
        <w:t xml:space="preserve">Picard</w:t>
      </w:r>
      <w:r>
        <w:rPr>
          <w:b/>
        </w:rPr>
        <w:t xml:space="preserve">), Jessica </w:t>
      </w:r>
      <w:r>
        <w:rPr>
          <w:b/>
        </w:rPr>
        <w:t xml:space="preserve">Henwick </w:t>
      </w:r>
      <w:r>
        <w:rPr>
          <w:b/>
        </w:rPr>
        <w:t xml:space="preserve">(Game of Thrones, Matrix </w:t>
      </w:r>
      <w:r>
        <w:rPr>
          <w:b/>
        </w:rPr>
        <w:t xml:space="preserve">Resurrections</w:t>
      </w:r>
      <w:r>
        <w:rPr>
          <w:b/>
        </w:rPr>
        <w:t xml:space="preserve">) and </w:t>
      </w:r>
      <w:r>
        <w:rPr>
          <w:b/>
        </w:rPr>
        <w:t xml:space="preserve">Archie </w:t>
      </w:r>
      <w:r>
        <w:rPr>
          <w:b/>
        </w:rPr>
        <w:t xml:space="preserve">Renoux </w:t>
      </w:r>
      <w:r>
        <w:rPr>
          <w:b/>
        </w:rPr>
        <w:t xml:space="preserve">(</w:t>
      </w:r>
      <w:r>
        <w:rPr>
          <w:b/>
        </w:rPr>
        <w:t xml:space="preserve">Mal </w:t>
      </w:r>
      <w:r>
        <w:rPr>
          <w:b/>
        </w:rPr>
        <w:t xml:space="preserve">Oretsev </w:t>
      </w:r>
      <w:r>
        <w:rPr>
          <w:b/>
        </w:rPr>
        <w:t xml:space="preserve">from Light and Shadows) and the legendary Franco Nero, whose filmography includes cult spaghetti westerns and Hollywood blockbusters. Comic-Con Prague will take place from 11 to 13 April 2025 at the O</w:t>
      </w:r>
      <w:r>
        <w:rPr>
          <w:b/>
          <w:vertAlign w:val="subscript"/>
        </w:rPr>
        <w:t xml:space="preserve">2 </w:t>
      </w:r>
      <w:r>
        <w:rPr>
          <w:b/>
        </w:rPr>
        <w:t xml:space="preserve">Universe </w:t>
      </w:r>
      <w:r>
        <w:rPr>
          <w:b/>
        </w:rPr>
        <w:t xml:space="preserve">in Prague</w:t>
      </w:r>
      <w:r>
        <w:rPr>
          <w:b/>
        </w:rPr>
        <w:t xml:space="preserve">.</w:t>
      </w:r>
    </w:p>
    <w:p w:rsidR="00C9415C" w:rsidRDefault="00000000" w14:paraId="3171A4C8" w14:textId="77777777">
      <w:pPr>
        <w:spacing w:before="280" w:after="280"/>
        <w:rPr>
          <w:i/>
          <w:color w:val="000000"/>
        </w:rPr>
      </w:pPr>
      <w:r>
        <w:rPr>
          <w:i/>
          <w:color w:val="000000"/>
        </w:rPr>
        <w:t xml:space="preserve">"As we approach the deadline for this year's Comic-Con, it is a pleasure to introduce other legends like </w:t>
      </w:r>
      <w:r>
        <w:rPr>
          <w:b/>
          <w:i/>
          <w:color w:val="000000"/>
        </w:rPr>
        <w:t xml:space="preserve">Franco Nero</w:t>
      </w:r>
      <w:r>
        <w:rPr>
          <w:i/>
          <w:color w:val="000000"/>
        </w:rPr>
        <w:t xml:space="preserve">, whose breakthrough role was the title character in the spaghetti western </w:t>
      </w:r>
      <w:r>
        <w:rPr>
          <w:i/>
          <w:color w:val="000000"/>
        </w:rPr>
        <w:t xml:space="preserve">Django</w:t>
      </w:r>
      <w:r>
        <w:rPr>
          <w:i/>
          <w:color w:val="000000"/>
        </w:rPr>
        <w:t xml:space="preserve">, which made him a film icon and launched his international career with more than 200 films in genres ranging from action blockbusters to historical dramas. </w:t>
      </w:r>
      <w:r>
        <w:rPr>
          <w:b/>
          <w:i/>
          <w:color w:val="000000"/>
        </w:rPr>
        <w:t xml:space="preserve">Jamie Campbell </w:t>
      </w:r>
      <w:r>
        <w:rPr>
          <w:b/>
          <w:i/>
          <w:color w:val="000000"/>
        </w:rPr>
        <w:t xml:space="preserve">Bower </w:t>
      </w:r>
      <w:r>
        <w:rPr>
          <w:i/>
          <w:color w:val="000000"/>
        </w:rPr>
        <w:t xml:space="preserve">aka </w:t>
      </w:r>
      <w:r>
        <w:rPr>
          <w:b/>
          <w:i/>
          <w:color w:val="000000"/>
        </w:rPr>
        <w:t xml:space="preserve">Vecna </w:t>
      </w:r>
      <w:r>
        <w:rPr>
          <w:i/>
          <w:color w:val="000000"/>
        </w:rPr>
        <w:t xml:space="preserve">from the </w:t>
      </w:r>
      <w:r>
        <w:rPr>
          <w:i/>
          <w:color w:val="000000"/>
        </w:rPr>
        <w:t xml:space="preserve">Stranger </w:t>
      </w:r>
      <w:r>
        <w:rPr>
          <w:i/>
          <w:color w:val="000000"/>
        </w:rPr>
        <w:t xml:space="preserve">Things </w:t>
      </w:r>
      <w:r>
        <w:rPr>
          <w:i/>
          <w:color w:val="000000"/>
        </w:rPr>
        <w:t xml:space="preserve">series</w:t>
      </w:r>
      <w:r>
        <w:rPr>
          <w:i/>
          <w:color w:val="000000"/>
        </w:rPr>
        <w:t xml:space="preserve">, who also starred in Harry Potter and the Deathly Hallows and Fantastic Beasts</w:t>
      </w:r>
      <w:r>
        <w:rPr>
          <w:i/>
          <w:color w:val="000000"/>
        </w:rPr>
        <w:t xml:space="preserve">: </w:t>
      </w:r>
      <w:r>
        <w:rPr>
          <w:i/>
          <w:color w:val="000000"/>
        </w:rPr>
        <w:t xml:space="preserve">The Crimes </w:t>
      </w:r>
      <w:r>
        <w:rPr>
          <w:i/>
          <w:color w:val="000000"/>
        </w:rPr>
        <w:t xml:space="preserve">of Grindelwald</w:t>
      </w:r>
      <w:r>
        <w:rPr>
          <w:i/>
          <w:color w:val="000000"/>
        </w:rPr>
        <w:t xml:space="preserve">, </w:t>
      </w:r>
      <w:r>
        <w:rPr>
          <w:i/>
          <w:color w:val="000000"/>
        </w:rPr>
        <w:t xml:space="preserve">will also be in attendance</w:t>
      </w:r>
      <w:r>
        <w:rPr>
          <w:i/>
          <w:color w:val="000000"/>
        </w:rPr>
        <w:t xml:space="preserve">," </w:t>
      </w:r>
      <w:r>
        <w:rPr>
          <w:color w:val="000000"/>
        </w:rPr>
        <w:t xml:space="preserve">says </w:t>
      </w:r>
      <w:r>
        <w:rPr>
          <w:b/>
          <w:color w:val="000000"/>
        </w:rPr>
        <w:t xml:space="preserve">Václav Pravda</w:t>
      </w:r>
      <w:r>
        <w:rPr>
          <w:color w:val="000000"/>
        </w:rPr>
        <w:t xml:space="preserve">, the festival's programme director</w:t>
      </w:r>
    </w:p>
    <w:p w:rsidR="00C9415C" w:rsidRDefault="00000000" w14:paraId="3171A4C9" w14:textId="77777777">
      <w:pPr>
        <w:spacing w:before="280" w:after="280"/>
        <w:rPr>
          <w:color w:val="000000"/>
        </w:rPr>
      </w:pPr>
      <w:r>
        <w:rPr>
          <w:b/>
        </w:rPr>
        <w:t xml:space="preserve">Lorenzo </w:t>
      </w:r>
      <w:r>
        <w:rPr>
          <w:b/>
        </w:rPr>
        <w:t xml:space="preserve">Lamas</w:t>
      </w:r>
      <w:r>
        <w:rPr>
          <w:color w:val="000000"/>
        </w:rPr>
        <w:t xml:space="preserve">, known as the </w:t>
      </w:r>
      <w:r>
        <w:rPr>
          <w:b/>
        </w:rPr>
        <w:t xml:space="preserve">Renegade</w:t>
      </w:r>
      <w:r>
        <w:rPr>
          <w:color w:val="000000"/>
        </w:rPr>
        <w:t xml:space="preserve">, </w:t>
      </w:r>
      <w:r>
        <w:rPr>
          <w:b/>
        </w:rPr>
        <w:t xml:space="preserve">Warwick </w:t>
      </w:r>
      <w:r>
        <w:rPr>
          <w:b/>
        </w:rPr>
        <w:t xml:space="preserve">Davis</w:t>
      </w:r>
      <w:r>
        <w:rPr>
          <w:color w:val="000000"/>
        </w:rPr>
        <w:t xml:space="preserve">, who has appeared in all of the </w:t>
      </w:r>
      <w:r>
        <w:rPr>
          <w:b/>
        </w:rPr>
        <w:t xml:space="preserve">Harry Potter </w:t>
      </w:r>
      <w:r>
        <w:rPr>
          <w:color w:val="000000"/>
        </w:rPr>
        <w:t xml:space="preserve">films</w:t>
      </w:r>
      <w:r>
        <w:rPr>
          <w:color w:val="000000"/>
        </w:rPr>
        <w:t xml:space="preserve">, as well as </w:t>
      </w:r>
      <w:r>
        <w:rPr>
          <w:b/>
        </w:rPr>
        <w:t xml:space="preserve">Stargate </w:t>
      </w:r>
      <w:r>
        <w:rPr>
          <w:color w:val="000000"/>
        </w:rPr>
        <w:t xml:space="preserve">cast members </w:t>
      </w:r>
      <w:r>
        <w:rPr>
          <w:b/>
        </w:rPr>
        <w:t xml:space="preserve">Rainbow </w:t>
      </w:r>
      <w:r>
        <w:rPr>
          <w:b/>
        </w:rPr>
        <w:t xml:space="preserve">Sun </w:t>
      </w:r>
      <w:r>
        <w:rPr>
          <w:b/>
        </w:rPr>
        <w:t xml:space="preserve">Francks</w:t>
      </w:r>
      <w:r>
        <w:rPr>
          <w:color w:val="000000"/>
        </w:rPr>
        <w:t xml:space="preserve">, aka </w:t>
      </w:r>
      <w:r>
        <w:rPr>
          <w:b/>
        </w:rPr>
        <w:t xml:space="preserve">Aiden </w:t>
      </w:r>
      <w:r>
        <w:rPr>
          <w:b/>
        </w:rPr>
        <w:t xml:space="preserve">Ford</w:t>
      </w:r>
      <w:r>
        <w:rPr>
          <w:color w:val="000000"/>
        </w:rPr>
        <w:t xml:space="preserve">, and </w:t>
      </w:r>
      <w:r>
        <w:rPr>
          <w:b/>
        </w:rPr>
        <w:t xml:space="preserve">Rachel </w:t>
      </w:r>
      <w:r>
        <w:rPr>
          <w:b/>
        </w:rPr>
        <w:t xml:space="preserve">Luttrell</w:t>
      </w:r>
      <w:r>
        <w:rPr>
          <w:color w:val="000000"/>
        </w:rPr>
        <w:t xml:space="preserve">, who portrayed warrior </w:t>
      </w:r>
      <w:r>
        <w:rPr>
          <w:b/>
        </w:rPr>
        <w:t xml:space="preserve">Teyla </w:t>
      </w:r>
      <w:r>
        <w:rPr>
          <w:b/>
        </w:rPr>
        <w:t xml:space="preserve">Emmagan</w:t>
      </w:r>
      <w:r>
        <w:rPr>
          <w:color w:val="000000"/>
        </w:rPr>
        <w:t xml:space="preserve">, have previously confirmed their participation</w:t>
      </w:r>
      <w:r>
        <w:rPr>
          <w:color w:val="000000"/>
        </w:rPr>
        <w:t xml:space="preserve">. </w:t>
      </w:r>
      <w:r>
        <w:rPr>
          <w:b/>
        </w:rPr>
        <w:t xml:space="preserve">Kristanna </w:t>
      </w:r>
      <w:r>
        <w:rPr>
          <w:b/>
        </w:rPr>
        <w:t xml:space="preserve">Loken</w:t>
      </w:r>
      <w:r>
        <w:rPr>
          <w:color w:val="000000"/>
        </w:rPr>
        <w:t xml:space="preserve">, of </w:t>
      </w:r>
      <w:r>
        <w:rPr>
          <w:b/>
        </w:rPr>
        <w:t xml:space="preserve">Terminator </w:t>
      </w:r>
      <w:r>
        <w:rPr>
          <w:color w:val="000000"/>
        </w:rPr>
        <w:t xml:space="preserve">fame</w:t>
      </w:r>
      <w:r>
        <w:rPr>
          <w:color w:val="000000"/>
        </w:rPr>
        <w:t xml:space="preserve">, will also be in attendance</w:t>
      </w:r>
      <w:r>
        <w:rPr>
          <w:color w:val="000000"/>
        </w:rPr>
        <w:t xml:space="preserve">.</w:t>
      </w:r>
    </w:p>
    <w:p w:rsidR="00C9415C" w:rsidRDefault="00000000" w14:paraId="3171A4CA" w14:textId="77777777">
      <w:pPr>
        <w:spacing w:before="280" w:after="280"/>
        <w:rPr>
          <w:color w:val="000000"/>
        </w:rPr>
      </w:pPr>
      <w:r>
        <w:rPr>
          <w:i/>
          <w:color w:val="000000"/>
        </w:rPr>
        <w:t xml:space="preserve">"Among the Czech personalities, </w:t>
      </w:r>
      <w:r>
        <w:rPr>
          <w:b/>
          <w:i/>
          <w:color w:val="000000"/>
        </w:rPr>
        <w:t xml:space="preserve">Martin Dejdar</w:t>
      </w:r>
      <w:r>
        <w:rPr>
          <w:i/>
          <w:color w:val="000000"/>
        </w:rPr>
        <w:t xml:space="preserve">, who will arrive at Comic-Con as the legendary </w:t>
      </w:r>
      <w:r>
        <w:rPr>
          <w:b/>
          <w:i/>
          <w:color w:val="000000"/>
        </w:rPr>
        <w:t xml:space="preserve">Ozzak</w:t>
      </w:r>
      <w:r>
        <w:rPr>
          <w:i/>
          <w:color w:val="000000"/>
        </w:rPr>
        <w:t xml:space="preserve">, will make an appearance</w:t>
      </w:r>
      <w:r>
        <w:rPr>
          <w:i/>
          <w:color w:val="000000"/>
        </w:rPr>
        <w:t xml:space="preserve">. </w:t>
      </w:r>
      <w:r>
        <w:rPr>
          <w:i/>
          <w:color w:val="000000"/>
        </w:rPr>
        <w:t xml:space="preserve">He will be joined by </w:t>
      </w:r>
      <w:r>
        <w:rPr>
          <w:b/>
          <w:i/>
          <w:color w:val="000000"/>
        </w:rPr>
        <w:t xml:space="preserve">Jan Čenský </w:t>
      </w:r>
      <w:r>
        <w:rPr>
          <w:i/>
          <w:color w:val="000000"/>
        </w:rPr>
        <w:t xml:space="preserve">and </w:t>
      </w:r>
      <w:r>
        <w:rPr>
          <w:b/>
          <w:i/>
          <w:color w:val="000000"/>
        </w:rPr>
        <w:t xml:space="preserve">Petr Nárožný</w:t>
      </w:r>
      <w:r>
        <w:rPr>
          <w:i/>
          <w:color w:val="000000"/>
        </w:rPr>
        <w:t xml:space="preserve">, who will also expand the festival's line-up. </w:t>
      </w:r>
      <w:r>
        <w:rPr>
          <w:i/>
        </w:rPr>
        <w:t xml:space="preserve">And as </w:t>
      </w:r>
      <w:r>
        <w:t xml:space="preserve">usual, </w:t>
      </w:r>
      <w:r>
        <w:rPr>
          <w:i/>
        </w:rPr>
        <w:t xml:space="preserve">we recommend families with children to visit Comic-Con on Sunday. The programme on this day is designed to be more accessible for the youngest pop culture fans," </w:t>
      </w:r>
      <w:r>
        <w:t xml:space="preserve">says </w:t>
      </w:r>
      <w:r>
        <w:rPr>
          <w:b/>
        </w:rPr>
        <w:t xml:space="preserve">Pavel Renčín</w:t>
      </w:r>
      <w:r>
        <w:t xml:space="preserve">, marketing director of </w:t>
      </w:r>
      <w:r>
        <w:t xml:space="preserve">Active </w:t>
      </w:r>
      <w:r>
        <w:t xml:space="preserve">Radio</w:t>
      </w:r>
      <w:r>
        <w:t xml:space="preserve">, </w:t>
      </w:r>
      <w:r>
        <w:t xml:space="preserve">the company that organizes </w:t>
      </w:r>
      <w:r>
        <w:t xml:space="preserve">the event.</w:t>
      </w:r>
    </w:p>
    <w:p w:rsidR="00C9415C" w:rsidRDefault="00000000" w14:paraId="3171A4CB" w14:textId="77777777">
      <w:pPr>
        <w:pStyle w:val="Nadpis3"/>
        <w:rPr>
          <w:color w:val="000000"/>
          <w:sz w:val="24"/>
          <w:szCs w:val="24"/>
        </w:rPr>
      </w:pPr>
      <w:r>
        <w:rPr>
          <w:color w:val="000000"/>
          <w:sz w:val="24"/>
          <w:szCs w:val="24"/>
        </w:rPr>
        <w:t xml:space="preserve">New expositions and programme news</w:t>
      </w:r>
    </w:p>
    <w:p w:rsidR="00C9415C" w:rsidRDefault="00000000" w14:paraId="3171A4CC" w14:textId="77777777">
      <w:pPr>
        <w:spacing w:before="280" w:after="280"/>
      </w:pPr>
      <w:r>
        <w:rPr>
          <w:color w:val="000000"/>
        </w:rPr>
        <w:t xml:space="preserve">This year's edition will include an </w:t>
      </w:r>
      <w:r>
        <w:t xml:space="preserve">exhibition of original film posters from the 1970s and 1980s</w:t>
      </w:r>
      <w:r>
        <w:rPr>
          <w:color w:val="000000"/>
        </w:rPr>
        <w:t xml:space="preserve">, which will bring nostalgia and a fascinating look at the visual style of filmmaking at the time. </w:t>
      </w:r>
      <w:r>
        <w:t xml:space="preserve">Fans of </w:t>
      </w:r>
      <w:r>
        <w:t xml:space="preserve">The </w:t>
      </w:r>
      <w:r>
        <w:t xml:space="preserve">Last </w:t>
      </w:r>
      <w:r>
        <w:t xml:space="preserve">of </w:t>
      </w:r>
      <w:r>
        <w:t xml:space="preserve">Us </w:t>
      </w:r>
      <w:r>
        <w:t xml:space="preserve">can look forward to a unique experience that will allow them to fully immerse themselves in the post-apocalyptic world of the popular HBO </w:t>
      </w:r>
      <w:r>
        <w:t xml:space="preserve">Original </w:t>
      </w:r>
      <w:r>
        <w:t xml:space="preserve">series</w:t>
      </w:r>
      <w:r>
        <w:t xml:space="preserve">. The exhibit space will be designed to transport visitors directly into this world. </w:t>
      </w:r>
    </w:p>
    <w:p w:rsidR="00C9415C" w:rsidRDefault="00000000" w14:paraId="3171A4CD" w14:textId="77777777">
      <w:pPr>
        <w:spacing w:before="280" w:after="280"/>
      </w:pPr>
      <w:r>
        <w:t xml:space="preserve">LEGO has prepared a unique opportunity for fans to build a </w:t>
      </w:r>
      <w:r>
        <w:t xml:space="preserve">LEGO(R) </w:t>
      </w:r>
      <w:r>
        <w:t xml:space="preserve">minifigure </w:t>
      </w:r>
      <w:r>
        <w:t xml:space="preserve">with their own name </w:t>
      </w:r>
      <w:r>
        <w:t xml:space="preserve">on the spot</w:t>
      </w:r>
      <w:r>
        <w:t xml:space="preserve">. </w:t>
      </w:r>
      <w:r>
        <w:t xml:space="preserve">Other highlights include a giant statue of </w:t>
      </w:r>
      <w:r>
        <w:t xml:space="preserve">Sonic </w:t>
      </w:r>
      <w:r>
        <w:t xml:space="preserve">the Hedgehog </w:t>
      </w:r>
      <w:r>
        <w:t xml:space="preserve">and evil scientist Dr. </w:t>
      </w:r>
      <w:r>
        <w:t xml:space="preserve">Eggman </w:t>
      </w:r>
      <w:r>
        <w:t xml:space="preserve">made from LEGO bricks and a display of building blocks based on famous video games for fans to explore. In addition, there will be competitions for prizes right on the stand, how else but from the LEGO brand.</w:t>
      </w:r>
    </w:p>
    <w:p w:rsidR="00C9415C" w:rsidRDefault="00000000" w14:paraId="3171A4CE" w14:textId="77777777">
      <w:pPr>
        <w:spacing w:before="280" w:after="280"/>
        <w:rPr>
          <w:color w:val="000000"/>
        </w:rPr>
      </w:pPr>
      <w:r>
        <w:rPr>
          <w:color w:val="000000"/>
        </w:rPr>
        <w:t xml:space="preserve">Another attraction is </w:t>
      </w:r>
      <w:r>
        <w:rPr>
          <w:color w:val="000000"/>
        </w:rPr>
        <w:t xml:space="preserve">Superlov</w:t>
      </w:r>
      <w:r>
        <w:rPr>
          <w:color w:val="000000"/>
        </w:rPr>
        <w:t xml:space="preserve">, a special show from TV Nova with the extraordinary </w:t>
      </w:r>
      <w:r>
        <w:t xml:space="preserve">Ondrej Sokol, which </w:t>
      </w:r>
      <w:r>
        <w:rPr>
          <w:color w:val="000000"/>
        </w:rPr>
        <w:t xml:space="preserve">will take place on Friday afternoon and will offer visitors an exciting competition show inspired by the popular TV game.</w:t>
      </w:r>
    </w:p>
    <w:p w:rsidR="00C9415C" w:rsidRDefault="00C9415C" w14:paraId="3171A4CF" w14:textId="77777777">
      <w:pPr>
        <w:spacing w:line="288" w:lineRule="auto"/>
        <w:jc w:val="both"/>
      </w:pPr>
    </w:p>
    <w:p w:rsidR="00C9415C" w:rsidRDefault="00000000" w14:paraId="3171A4D0" w14:textId="77777777">
      <w:pPr>
        <w:spacing w:line="288" w:lineRule="auto"/>
        <w:jc w:val="both"/>
      </w:pPr>
      <w:r>
        <w:rPr>
          <w:color w:val="000000"/>
        </w:rPr>
        <w:t xml:space="preserve">Tickets for all days of the festival are still available and can be </w:t>
      </w:r>
      <w:r>
        <w:t xml:space="preserve">purchased on the </w:t>
      </w:r>
      <w:hyperlink r:id="rId7">
        <w:r>
          <w:rPr>
            <w:color w:val="1155CC"/>
            <w:u w:val="single"/>
          </w:rPr>
          <w:t xml:space="preserve">event website</w:t>
        </w:r>
      </w:hyperlink>
      <w:r>
        <w:t xml:space="preserve">. </w:t>
      </w:r>
    </w:p>
    <w:p w:rsidR="00C9415C" w:rsidRDefault="00C9415C" w14:paraId="3171A4D1" w14:textId="77777777">
      <w:pPr>
        <w:pBdr>
          <w:top w:val="nil"/>
          <w:left w:val="nil"/>
          <w:bottom w:val="nil"/>
          <w:right w:val="nil"/>
          <w:between w:val="nil"/>
        </w:pBdr>
        <w:spacing w:line="250" w:lineRule="auto"/>
        <w:jc w:val="both"/>
        <w:rPr>
          <w:color w:val="000000"/>
        </w:rPr>
      </w:pPr>
    </w:p>
    <w:p w:rsidR="00C9415C" w:rsidRDefault="00000000" w14:paraId="3171A4D2" w14:textId="77777777">
      <w:pPr>
        <w:pBdr>
          <w:top w:val="nil"/>
          <w:left w:val="nil"/>
          <w:bottom w:val="nil"/>
          <w:right w:val="nil"/>
          <w:between w:val="nil"/>
        </w:pBdr>
        <w:spacing w:line="250" w:lineRule="auto"/>
        <w:jc w:val="both"/>
        <w:rPr>
          <w:color w:val="000000"/>
        </w:rPr>
      </w:pPr>
      <w:r>
        <w:rPr>
          <w:color w:val="000000"/>
        </w:rPr>
        <w:t xml:space="preserve">---</w:t>
      </w:r>
    </w:p>
    <w:p w:rsidR="00C9415C" w:rsidRDefault="00C9415C" w14:paraId="3171A4D3" w14:textId="77777777">
      <w:pPr>
        <w:pBdr>
          <w:top w:val="nil"/>
          <w:left w:val="nil"/>
          <w:bottom w:val="nil"/>
          <w:right w:val="nil"/>
          <w:between w:val="nil"/>
        </w:pBdr>
        <w:spacing w:line="250" w:lineRule="auto"/>
        <w:jc w:val="both"/>
      </w:pPr>
    </w:p>
    <w:p w:rsidR="00C9415C" w:rsidRDefault="00000000" w14:paraId="3171A4D4" w14:textId="77777777">
      <w:pPr>
        <w:pBdr>
          <w:top w:val="nil"/>
          <w:left w:val="nil"/>
          <w:bottom w:val="nil"/>
          <w:right w:val="nil"/>
          <w:between w:val="nil"/>
        </w:pBdr>
        <w:spacing w:line="250" w:lineRule="auto"/>
        <w:jc w:val="both"/>
        <w:rPr>
          <w:rFonts w:ascii="Times New Roman" w:hAnsi="Times New Roman" w:eastAsia="Times New Roman" w:cs="Times New Roman"/>
          <w:color w:val="000000"/>
        </w:rPr>
      </w:pPr>
      <w:r>
        <w:t xml:space="preserve">For further </w:t>
      </w:r>
      <w:r>
        <w:rPr>
          <w:color w:val="000000"/>
        </w:rPr>
        <w:t xml:space="preserve">news and updates</w:t>
      </w:r>
      <w:r>
        <w:t xml:space="preserve">, keep an eye on </w:t>
      </w:r>
      <w:r>
        <w:rPr>
          <w:color w:val="000000"/>
        </w:rPr>
        <w:t xml:space="preserve">the website and social </w:t>
      </w:r>
      <w:r>
        <w:t xml:space="preserve">networks</w:t>
      </w:r>
      <w:r>
        <w:rPr>
          <w:color w:val="000000"/>
        </w:rPr>
        <w:t xml:space="preserve">, where final, more detailed information is gradually added:</w:t>
      </w:r>
    </w:p>
    <w:p w:rsidR="00C9415C" w:rsidRDefault="00C9415C" w14:paraId="3171A4D5" w14:textId="77777777"/>
    <w:p w:rsidR="00C9415C" w:rsidRDefault="00000000" w14:paraId="3171A4D6" w14:textId="77777777">
      <w:pPr>
        <w:pBdr>
          <w:top w:val="nil"/>
          <w:left w:val="nil"/>
          <w:bottom w:val="nil"/>
          <w:right w:val="nil"/>
          <w:between w:val="nil"/>
        </w:pBdr>
        <w:spacing w:line="250" w:lineRule="auto"/>
        <w:jc w:val="both"/>
        <w:rPr>
          <w:rFonts w:ascii="Times New Roman" w:hAnsi="Times New Roman" w:eastAsia="Times New Roman" w:cs="Times New Roman"/>
          <w:color w:val="000000"/>
        </w:rPr>
      </w:pPr>
      <w:r>
        <w:rPr>
          <w:color w:val="000000"/>
        </w:rPr>
        <w:t xml:space="preserve">Web: </w:t>
      </w:r>
      <w:hyperlink r:id="rId8">
        <w:r>
          <w:rPr>
            <w:color w:val="000000"/>
            <w:u w:val="single"/>
          </w:rPr>
          <w:t xml:space="preserve">https:</w:t>
        </w:r>
      </w:hyperlink>
    </w:p>
    <w:p w:rsidR="00C9415C" w:rsidRDefault="00000000" w14:paraId="3171A4D7" w14:textId="77777777">
      <w:pPr>
        <w:pBdr>
          <w:top w:val="nil"/>
          <w:left w:val="nil"/>
          <w:bottom w:val="nil"/>
          <w:right w:val="nil"/>
          <w:between w:val="nil"/>
        </w:pBdr>
        <w:spacing w:line="250" w:lineRule="auto"/>
        <w:jc w:val="both"/>
        <w:rPr>
          <w:rFonts w:ascii="Times New Roman" w:hAnsi="Times New Roman" w:eastAsia="Times New Roman" w:cs="Times New Roman"/>
          <w:color w:val="000000"/>
        </w:rPr>
      </w:pPr>
      <w:r>
        <w:rPr>
          <w:color w:val="000000"/>
        </w:rPr>
        <w:t xml:space="preserve">Facebook: </w:t>
      </w:r>
      <w:hyperlink r:id="rId9">
        <w:r>
          <w:rPr>
            <w:color w:val="000000"/>
            <w:u w:val="single"/>
          </w:rPr>
          <w:t xml:space="preserve">https:</w:t>
        </w:r>
      </w:hyperlink>
    </w:p>
    <w:p w:rsidR="00C9415C" w:rsidRDefault="00000000" w14:paraId="3171A4D8" w14:textId="77777777">
      <w:pPr>
        <w:pBdr>
          <w:top w:val="nil"/>
          <w:left w:val="nil"/>
          <w:bottom w:val="nil"/>
          <w:right w:val="nil"/>
          <w:between w:val="nil"/>
        </w:pBdr>
        <w:spacing w:line="250" w:lineRule="auto"/>
        <w:jc w:val="both"/>
        <w:rPr>
          <w:color w:val="000000"/>
        </w:rPr>
      </w:pPr>
      <w:r>
        <w:rPr>
          <w:color w:val="000000"/>
        </w:rPr>
        <w:t xml:space="preserve">Instagram: </w:t>
      </w:r>
      <w:hyperlink r:id="rId10">
        <w:r>
          <w:rPr>
            <w:color w:val="000000"/>
            <w:u w:val="single"/>
          </w:rPr>
          <w:t xml:space="preserve">https:</w:t>
        </w:r>
      </w:hyperlink>
    </w:p>
    <w:p w:rsidR="00C9415C" w:rsidRDefault="00C9415C" w14:paraId="3171A4D9" w14:textId="77777777">
      <w:pPr>
        <w:pBdr>
          <w:top w:val="nil"/>
          <w:left w:val="nil"/>
          <w:bottom w:val="nil"/>
          <w:right w:val="nil"/>
          <w:between w:val="nil"/>
        </w:pBdr>
        <w:spacing w:line="250" w:lineRule="auto"/>
        <w:rPr>
          <w:b/>
          <w:color w:val="000000"/>
          <w:sz w:val="18"/>
          <w:szCs w:val="18"/>
        </w:rPr>
      </w:pPr>
    </w:p>
    <w:p w:rsidR="00C9415C" w:rsidRDefault="00C9415C" w14:paraId="3171A4DA" w14:textId="77777777">
      <w:pPr>
        <w:pBdr>
          <w:top w:val="nil"/>
          <w:left w:val="nil"/>
          <w:bottom w:val="nil"/>
          <w:right w:val="nil"/>
          <w:between w:val="nil"/>
        </w:pBdr>
        <w:spacing w:line="250" w:lineRule="auto"/>
        <w:rPr>
          <w:b/>
          <w:sz w:val="18"/>
          <w:szCs w:val="18"/>
        </w:rPr>
      </w:pPr>
    </w:p>
    <w:p w:rsidR="00C9415C" w:rsidRDefault="00000000" w14:paraId="3171A4DB" w14:textId="77777777">
      <w:pPr>
        <w:pBdr>
          <w:top w:val="nil"/>
          <w:left w:val="nil"/>
          <w:bottom w:val="nil"/>
          <w:right w:val="nil"/>
          <w:between w:val="nil"/>
        </w:pBdr>
        <w:spacing w:line="250" w:lineRule="auto"/>
        <w:rPr>
          <w:rFonts w:ascii="Times New Roman" w:hAnsi="Times New Roman" w:eastAsia="Times New Roman" w:cs="Times New Roman"/>
          <w:color w:val="000000"/>
          <w:sz w:val="18"/>
          <w:szCs w:val="18"/>
        </w:rPr>
      </w:pPr>
      <w:r>
        <w:rPr>
          <w:b/>
          <w:color w:val="000000"/>
          <w:sz w:val="18"/>
          <w:szCs w:val="18"/>
        </w:rPr>
        <w:t xml:space="preserve">Organizers:</w:t>
      </w:r>
    </w:p>
    <w:p w:rsidR="00C9415C" w:rsidRDefault="00000000" w14:paraId="3171A4DC" w14:textId="77777777">
      <w:pPr>
        <w:rPr>
          <w:sz w:val="18"/>
          <w:szCs w:val="18"/>
          <w:highlight w:val="white"/>
        </w:rPr>
      </w:pPr>
      <w:r>
        <w:rPr>
          <w:sz w:val="18"/>
          <w:szCs w:val="18"/>
          <w:highlight w:val="white"/>
        </w:rPr>
        <w:t xml:space="preserve">Comic-Con Prague 2025 is jointly organized by </w:t>
      </w:r>
      <w:r>
        <w:rPr>
          <w:sz w:val="18"/>
          <w:szCs w:val="18"/>
          <w:highlight w:val="white"/>
        </w:rPr>
        <w:t xml:space="preserve">Active </w:t>
      </w:r>
      <w:r>
        <w:rPr>
          <w:sz w:val="18"/>
          <w:szCs w:val="18"/>
          <w:highlight w:val="white"/>
        </w:rPr>
        <w:t xml:space="preserve">Radio </w:t>
      </w:r>
      <w:r>
        <w:rPr>
          <w:sz w:val="18"/>
          <w:szCs w:val="18"/>
          <w:highlight w:val="white"/>
        </w:rPr>
        <w:t xml:space="preserve">a.s. and Comic-Con Prague s.r.o. </w:t>
      </w:r>
    </w:p>
    <w:p w:rsidR="00C9415C" w:rsidRDefault="00C9415C" w14:paraId="3171A4DD" w14:textId="77777777">
      <w:pPr>
        <w:rPr>
          <w:sz w:val="18"/>
          <w:szCs w:val="18"/>
          <w:highlight w:val="white"/>
        </w:rPr>
      </w:pPr>
    </w:p>
    <w:p w:rsidR="00C9415C" w:rsidRDefault="00000000" w14:paraId="3171A4DE" w14:textId="77777777">
      <w:pPr>
        <w:pBdr>
          <w:top w:val="nil"/>
          <w:left w:val="nil"/>
          <w:bottom w:val="nil"/>
          <w:right w:val="nil"/>
          <w:between w:val="nil"/>
        </w:pBdr>
        <w:spacing w:line="250" w:lineRule="auto"/>
        <w:rPr>
          <w:b/>
          <w:color w:val="000000"/>
          <w:sz w:val="18"/>
          <w:szCs w:val="18"/>
        </w:rPr>
      </w:pPr>
      <w:r>
        <w:rPr>
          <w:b/>
          <w:color w:val="000000"/>
          <w:sz w:val="18"/>
          <w:szCs w:val="18"/>
        </w:rPr>
        <w:t xml:space="preserve">Partners:</w:t>
      </w:r>
    </w:p>
    <w:p w:rsidR="00C9415C" w:rsidRDefault="00000000" w14:paraId="3171A4DF" w14:textId="77777777">
      <w:pPr>
        <w:spacing w:line="240" w:lineRule="auto"/>
        <w:rPr>
          <w:sz w:val="18"/>
          <w:szCs w:val="18"/>
          <w:highlight w:val="white"/>
        </w:rPr>
      </w:pPr>
      <w:r>
        <w:rPr>
          <w:sz w:val="18"/>
          <w:szCs w:val="18"/>
          <w:highlight w:val="white"/>
        </w:rPr>
        <w:t xml:space="preserve">Main partner: Česká spořitelna, Samsung</w:t>
      </w:r>
    </w:p>
    <w:p w:rsidR="00C9415C" w:rsidRDefault="00000000" w14:paraId="3171A4E0" w14:textId="20FCD1C1">
      <w:pPr>
        <w:spacing w:line="240" w:lineRule="auto"/>
        <w:rPr>
          <w:sz w:val="18"/>
          <w:szCs w:val="18"/>
          <w:highlight w:val="white"/>
        </w:rPr>
      </w:pPr>
      <w:r>
        <w:rPr>
          <w:sz w:val="18"/>
          <w:szCs w:val="18"/>
          <w:highlight w:val="white"/>
        </w:rPr>
        <w:t xml:space="preserve">Media partners: Evropa 2, </w:t>
      </w:r>
      <w:r>
        <w:rPr>
          <w:sz w:val="18"/>
          <w:szCs w:val="18"/>
          <w:highlight w:val="white"/>
        </w:rPr>
        <w:t xml:space="preserve">Oneplay</w:t>
      </w:r>
      <w:r>
        <w:rPr>
          <w:sz w:val="18"/>
          <w:szCs w:val="18"/>
          <w:highlight w:val="white"/>
        </w:rPr>
        <w:t xml:space="preserve">, Seznam.cz, </w:t>
      </w:r>
      <w:r>
        <w:rPr>
          <w:sz w:val="18"/>
          <w:szCs w:val="18"/>
          <w:highlight w:val="white"/>
        </w:rPr>
        <w:t xml:space="preserve">Czechcrunch</w:t>
      </w:r>
      <w:r>
        <w:rPr>
          <w:sz w:val="18"/>
          <w:szCs w:val="18"/>
          <w:highlight w:val="white"/>
        </w:rPr>
        <w:t xml:space="preserve">, Kinobox, </w:t>
      </w:r>
      <w:r>
        <w:rPr>
          <w:sz w:val="18"/>
          <w:szCs w:val="18"/>
          <w:highlight w:val="white"/>
        </w:rPr>
        <w:t xml:space="preserve">Cinema </w:t>
      </w:r>
      <w:r>
        <w:rPr>
          <w:sz w:val="18"/>
          <w:szCs w:val="18"/>
          <w:highlight w:val="white"/>
        </w:rPr>
        <w:t xml:space="preserve">City, Reflex, </w:t>
      </w:r>
      <w:r>
        <w:rPr>
          <w:sz w:val="18"/>
          <w:szCs w:val="18"/>
          <w:highlight w:val="white"/>
        </w:rPr>
        <w:t xml:space="preserve">abc</w:t>
      </w:r>
      <w:r>
        <w:rPr>
          <w:sz w:val="18"/>
          <w:szCs w:val="18"/>
          <w:highlight w:val="white"/>
        </w:rPr>
        <w:t xml:space="preserve">, </w:t>
      </w:r>
      <w:r>
        <w:rPr>
          <w:sz w:val="18"/>
          <w:szCs w:val="18"/>
          <w:highlight w:val="white"/>
        </w:rPr>
        <w:t xml:space="preserve">PragMoon</w:t>
      </w:r>
      <w:r>
        <w:rPr>
          <w:sz w:val="18"/>
          <w:szCs w:val="18"/>
          <w:highlight w:val="white"/>
        </w:rPr>
        <w:t xml:space="preserve">, Pevnost, Prima Plus</w:t>
      </w:r>
    </w:p>
    <w:p w:rsidR="00C9415C" w:rsidRDefault="00C9415C" w14:paraId="3171A4E1" w14:textId="77777777">
      <w:pPr>
        <w:spacing w:line="240" w:lineRule="auto"/>
        <w:rPr>
          <w:sz w:val="18"/>
          <w:szCs w:val="18"/>
          <w:highlight w:val="white"/>
        </w:rPr>
      </w:pPr>
    </w:p>
    <w:p w:rsidR="00C9415C" w:rsidRDefault="00C9415C" w14:paraId="3171A4E2" w14:textId="77777777">
      <w:pPr>
        <w:spacing w:line="240" w:lineRule="auto"/>
        <w:rPr>
          <w:sz w:val="18"/>
          <w:szCs w:val="18"/>
          <w:highlight w:val="white"/>
        </w:rPr>
      </w:pPr>
    </w:p>
    <w:p w:rsidR="00C9415C" w:rsidRDefault="00000000" w14:paraId="3171A4E3" w14:textId="1E07ABB0">
      <w:pPr>
        <w:spacing w:line="240" w:lineRule="auto"/>
        <w:rPr>
          <w:sz w:val="18"/>
          <w:szCs w:val="18"/>
          <w:highlight w:val="white"/>
        </w:rPr>
      </w:pPr>
      <w:r>
        <w:rPr>
          <w:sz w:val="18"/>
          <w:szCs w:val="18"/>
          <w:highlight w:val="white"/>
        </w:rPr>
        <w:t xml:space="preserve">Bohuslav Svoboda, Mayor of the Capital City of Prague, took over the patronage of the event. Prague, Mayor of Prague 9, Tomáš </w:t>
      </w:r>
      <w:r>
        <w:rPr>
          <w:sz w:val="18"/>
          <w:szCs w:val="18"/>
          <w:highlight w:val="white"/>
        </w:rPr>
        <w:t xml:space="preserve">Portlík</w:t>
      </w:r>
      <w:r>
        <w:rPr>
          <w:sz w:val="18"/>
          <w:szCs w:val="18"/>
          <w:highlight w:val="white"/>
        </w:rPr>
        <w:t xml:space="preserve">, Ambassador of the Federative Republic of Brazil to the Czech Republic </w:t>
      </w:r>
      <w:r>
        <w:rPr>
          <w:sz w:val="18"/>
          <w:szCs w:val="18"/>
          <w:highlight w:val="white"/>
        </w:rPr>
        <w:t xml:space="preserve">Sônia </w:t>
      </w:r>
      <w:r>
        <w:rPr>
          <w:sz w:val="18"/>
          <w:szCs w:val="18"/>
          <w:highlight w:val="white"/>
        </w:rPr>
        <w:t xml:space="preserve">Regina </w:t>
      </w:r>
      <w:r>
        <w:rPr>
          <w:sz w:val="18"/>
          <w:szCs w:val="18"/>
          <w:highlight w:val="white"/>
        </w:rPr>
        <w:t xml:space="preserve">Guimarães </w:t>
      </w:r>
      <w:r>
        <w:rPr>
          <w:sz w:val="18"/>
          <w:szCs w:val="18"/>
          <w:highlight w:val="white"/>
        </w:rPr>
        <w:t xml:space="preserve">Gomes </w:t>
      </w:r>
      <w:r>
        <w:rPr>
          <w:sz w:val="18"/>
          <w:szCs w:val="18"/>
          <w:highlight w:val="white"/>
        </w:rPr>
        <w:t xml:space="preserve">and Ambassador of the United Kingdom to the Czech Republic </w:t>
      </w:r>
      <w:r>
        <w:rPr>
          <w:sz w:val="18"/>
          <w:szCs w:val="18"/>
          <w:highlight w:val="white"/>
        </w:rPr>
        <w:t xml:space="preserve">Matt </w:t>
      </w:r>
      <w:r>
        <w:rPr>
          <w:sz w:val="18"/>
          <w:szCs w:val="18"/>
          <w:highlight w:val="white"/>
        </w:rPr>
        <w:t xml:space="preserve">Field</w:t>
      </w:r>
      <w:r>
        <w:rPr>
          <w:sz w:val="18"/>
          <w:szCs w:val="18"/>
          <w:highlight w:val="white"/>
        </w:rPr>
        <w:t xml:space="preserve">.</w:t>
      </w:r>
    </w:p>
    <w:p w:rsidR="00C9415C" w:rsidRDefault="00C9415C" w14:paraId="3171A4E4" w14:textId="77777777">
      <w:pPr>
        <w:spacing w:line="240" w:lineRule="auto"/>
        <w:rPr>
          <w:sz w:val="18"/>
          <w:szCs w:val="18"/>
          <w:highlight w:val="white"/>
        </w:rPr>
      </w:pPr>
    </w:p>
    <w:p w:rsidR="00C9415C" w:rsidRDefault="00C9415C" w14:paraId="3171A4E5" w14:textId="77777777">
      <w:pPr>
        <w:spacing w:line="240" w:lineRule="auto"/>
        <w:rPr>
          <w:sz w:val="18"/>
          <w:szCs w:val="18"/>
          <w:highlight w:val="white"/>
        </w:rPr>
      </w:pPr>
    </w:p>
    <w:p w:rsidR="00C9415C" w:rsidRDefault="00C9415C" w14:paraId="3171A4E6" w14:textId="77777777">
      <w:pPr>
        <w:spacing w:line="240" w:lineRule="auto"/>
        <w:rPr>
          <w:sz w:val="18"/>
          <w:szCs w:val="18"/>
          <w:highlight w:val="white"/>
        </w:rPr>
      </w:pPr>
    </w:p>
    <w:p w:rsidR="00C9415C" w:rsidRDefault="00C9415C" w14:paraId="3171A4E7" w14:textId="77777777">
      <w:pPr>
        <w:rPr>
          <w:b/>
          <w:sz w:val="18"/>
          <w:szCs w:val="18"/>
        </w:rPr>
      </w:pPr>
    </w:p>
    <w:p w:rsidR="00C9415C" w:rsidRDefault="00000000" w14:paraId="3171A4E8" w14:textId="77777777">
      <w:pPr>
        <w:rPr>
          <w:b/>
          <w:sz w:val="18"/>
          <w:szCs w:val="18"/>
        </w:rPr>
      </w:pPr>
      <w:r>
        <w:rPr>
          <w:b/>
          <w:sz w:val="18"/>
          <w:szCs w:val="18"/>
        </w:rPr>
        <w:t xml:space="preserve">Media contacts:</w:t>
      </w:r>
    </w:p>
    <w:p w:rsidR="00C9415C" w:rsidRDefault="00000000" w14:paraId="3171A4E9" w14:textId="77777777">
      <w:pPr>
        <w:rPr>
          <w:sz w:val="18"/>
          <w:szCs w:val="18"/>
        </w:rPr>
      </w:pPr>
      <w:r>
        <w:rPr>
          <w:sz w:val="18"/>
          <w:szCs w:val="18"/>
        </w:rPr>
        <w:t xml:space="preserve">Barbora Kloudová </w:t>
      </w:r>
    </w:p>
    <w:p w:rsidR="00C9415C" w:rsidRDefault="00000000" w14:paraId="3171A4EA" w14:textId="77777777">
      <w:pPr>
        <w:rPr>
          <w:sz w:val="18"/>
          <w:szCs w:val="18"/>
        </w:rPr>
      </w:pPr>
      <w:r>
        <w:rPr>
          <w:sz w:val="18"/>
          <w:szCs w:val="18"/>
        </w:rPr>
        <w:t xml:space="preserve">PR Manager</w:t>
      </w:r>
    </w:p>
    <w:p w:rsidR="00C9415C" w:rsidRDefault="00000000" w14:paraId="3171A4EB" w14:textId="77777777">
      <w:pPr>
        <w:rPr>
          <w:sz w:val="18"/>
          <w:szCs w:val="18"/>
        </w:rPr>
      </w:pPr>
      <w:r>
        <w:rPr>
          <w:sz w:val="18"/>
          <w:szCs w:val="18"/>
        </w:rPr>
        <w:t xml:space="preserve">tel.: + 420 732 620 188</w:t>
      </w:r>
    </w:p>
    <w:p w:rsidR="00C9415C" w:rsidRDefault="00000000" w14:paraId="3171A4EC" w14:textId="77777777">
      <w:pPr>
        <w:rPr>
          <w:sz w:val="18"/>
          <w:szCs w:val="18"/>
        </w:rPr>
      </w:pPr>
      <w:r>
        <w:rPr>
          <w:sz w:val="18"/>
          <w:szCs w:val="18"/>
        </w:rPr>
        <w:t xml:space="preserve">email: </w:t>
      </w:r>
      <w:hyperlink r:id="rId11">
        <w:r>
          <w:rPr>
            <w:sz w:val="18"/>
            <w:szCs w:val="18"/>
          </w:rPr>
          <w:t>press@comiccon.cz</w:t>
        </w:r>
      </w:hyperlink>
    </w:p>
    <w:p w:rsidR="00C9415C" w:rsidRDefault="00C9415C" w14:paraId="3171A4ED" w14:textId="77777777">
      <w:pPr>
        <w:rPr>
          <w:sz w:val="18"/>
          <w:szCs w:val="18"/>
        </w:rPr>
      </w:pPr>
    </w:p>
    <w:p w:rsidR="00C9415C" w:rsidRDefault="00000000" w14:paraId="3171A4EE" w14:textId="77777777">
      <w:pPr>
        <w:rPr>
          <w:b/>
          <w:sz w:val="18"/>
          <w:szCs w:val="18"/>
        </w:rPr>
      </w:pPr>
      <w:r>
        <w:rPr>
          <w:b/>
          <w:sz w:val="18"/>
          <w:szCs w:val="18"/>
        </w:rPr>
        <w:t xml:space="preserve">-</w:t>
      </w:r>
    </w:p>
    <w:p w:rsidR="00C9415C" w:rsidRDefault="00C9415C" w14:paraId="3171A4EF" w14:textId="77777777">
      <w:pPr>
        <w:rPr>
          <w:b/>
        </w:rPr>
      </w:pPr>
    </w:p>
    <w:p w:rsidR="00C9415C" w:rsidRDefault="00000000" w14:paraId="3171A4F0" w14:textId="77777777">
      <w:pPr>
        <w:rPr>
          <w:b/>
          <w:sz w:val="18"/>
          <w:szCs w:val="18"/>
        </w:rPr>
      </w:pPr>
      <w:r>
        <w:rPr>
          <w:b/>
          <w:sz w:val="18"/>
          <w:szCs w:val="18"/>
        </w:rPr>
        <w:t xml:space="preserve">Active </w:t>
      </w:r>
      <w:r>
        <w:rPr>
          <w:b/>
          <w:sz w:val="18"/>
          <w:szCs w:val="18"/>
        </w:rPr>
        <w:t xml:space="preserve">Radio </w:t>
      </w:r>
      <w:r>
        <w:rPr>
          <w:b/>
          <w:sz w:val="18"/>
          <w:szCs w:val="18"/>
        </w:rPr>
        <w:t xml:space="preserve">a.s.</w:t>
      </w:r>
    </w:p>
    <w:p w:rsidR="00C9415C" w:rsidRDefault="00000000" w14:paraId="3171A4F1" w14:textId="77777777">
      <w:pPr>
        <w:jc w:val="both"/>
        <w:rPr>
          <w:sz w:val="18"/>
          <w:szCs w:val="18"/>
        </w:rPr>
      </w:pPr>
      <w:r>
        <w:rPr>
          <w:sz w:val="18"/>
          <w:szCs w:val="18"/>
        </w:rPr>
        <w:t xml:space="preserve">Active </w:t>
      </w:r>
      <w:r>
        <w:rPr>
          <w:sz w:val="18"/>
          <w:szCs w:val="18"/>
        </w:rPr>
        <w:t xml:space="preserve">Radio </w:t>
      </w:r>
      <w:r>
        <w:rPr>
          <w:sz w:val="18"/>
          <w:szCs w:val="18"/>
        </w:rPr>
        <w:t xml:space="preserve">a.s. is a multimedia group that owns the radio stations Evropa 2, Frekvence 1, Rádio Bonton, Rádio Dance, </w:t>
      </w:r>
      <w:r>
        <w:rPr>
          <w:sz w:val="18"/>
          <w:szCs w:val="18"/>
        </w:rPr>
        <w:t xml:space="preserve">Youradio </w:t>
      </w:r>
      <w:r>
        <w:rPr>
          <w:sz w:val="18"/>
          <w:szCs w:val="18"/>
        </w:rPr>
        <w:t xml:space="preserve">and </w:t>
      </w:r>
      <w:r>
        <w:rPr>
          <w:sz w:val="18"/>
          <w:szCs w:val="18"/>
        </w:rPr>
        <w:t xml:space="preserve">Youradio </w:t>
      </w:r>
      <w:r>
        <w:rPr>
          <w:sz w:val="18"/>
          <w:szCs w:val="18"/>
        </w:rPr>
        <w:t xml:space="preserve">Talk. It also owns the children's project </w:t>
      </w:r>
      <w:r>
        <w:rPr>
          <w:sz w:val="18"/>
          <w:szCs w:val="18"/>
        </w:rPr>
        <w:t xml:space="preserve">Pigy</w:t>
      </w:r>
      <w:r>
        <w:rPr>
          <w:sz w:val="18"/>
          <w:szCs w:val="18"/>
        </w:rPr>
        <w:t xml:space="preserve">. </w:t>
      </w:r>
      <w:r>
        <w:rPr>
          <w:sz w:val="18"/>
          <w:szCs w:val="18"/>
        </w:rPr>
        <w:t xml:space="preserve">It operates a number of online media, </w:t>
      </w:r>
      <w:r>
        <w:rPr>
          <w:sz w:val="18"/>
          <w:szCs w:val="18"/>
        </w:rPr>
        <w:t xml:space="preserve">streaming </w:t>
      </w:r>
      <w:r>
        <w:rPr>
          <w:sz w:val="18"/>
          <w:szCs w:val="18"/>
        </w:rPr>
        <w:t xml:space="preserve">audio services, brings together fan groups on social networks and organises events. </w:t>
      </w:r>
      <w:r>
        <w:rPr>
          <w:sz w:val="18"/>
          <w:szCs w:val="18"/>
        </w:rPr>
        <w:t xml:space="preserve">The NoLimits </w:t>
      </w:r>
      <w:r>
        <w:rPr>
          <w:sz w:val="18"/>
          <w:szCs w:val="18"/>
        </w:rPr>
        <w:t xml:space="preserve">division </w:t>
      </w:r>
      <w:r>
        <w:rPr>
          <w:sz w:val="18"/>
          <w:szCs w:val="18"/>
        </w:rPr>
        <w:t xml:space="preserve">organises events for more than 100,000 people a year. As of 2018, it belongs to the holding company Czech Media Invest. </w:t>
      </w:r>
    </w:p>
    <w:p w:rsidR="00C9415C" w:rsidRDefault="00C9415C" w14:paraId="3171A4F2" w14:textId="77777777">
      <w:pPr>
        <w:jc w:val="both"/>
        <w:rPr>
          <w:sz w:val="18"/>
          <w:szCs w:val="18"/>
        </w:rPr>
      </w:pPr>
    </w:p>
    <w:p w:rsidR="00C9415C" w:rsidRDefault="00000000" w14:paraId="3171A4F3" w14:textId="77777777">
      <w:pPr>
        <w:jc w:val="both"/>
        <w:rPr>
          <w:b/>
          <w:sz w:val="18"/>
          <w:szCs w:val="18"/>
        </w:rPr>
      </w:pPr>
      <w:r>
        <w:rPr>
          <w:b/>
          <w:sz w:val="18"/>
          <w:szCs w:val="18"/>
        </w:rPr>
        <w:t xml:space="preserve">Comic-Con Prague s.r.o.</w:t>
      </w:r>
    </w:p>
    <w:p w:rsidR="00C9415C" w:rsidRDefault="00000000" w14:paraId="3171A4F4" w14:textId="77777777">
      <w:pPr>
        <w:jc w:val="both"/>
        <w:rPr>
          <w:sz w:val="18"/>
          <w:szCs w:val="18"/>
        </w:rPr>
      </w:pPr>
      <w:r>
        <w:rPr>
          <w:sz w:val="18"/>
          <w:szCs w:val="18"/>
        </w:rPr>
        <w:t xml:space="preserve">Václav Pravda founded a new s.r.o. for the purpose of organizing Comic-Con Prague. The company works closely with </w:t>
      </w:r>
      <w:r>
        <w:rPr>
          <w:sz w:val="18"/>
          <w:szCs w:val="18"/>
        </w:rPr>
        <w:t xml:space="preserve">FFestivaly </w:t>
      </w:r>
      <w:r>
        <w:rPr>
          <w:sz w:val="18"/>
          <w:szCs w:val="18"/>
        </w:rPr>
        <w:t xml:space="preserve">z.s</w:t>
      </w:r>
      <w:r>
        <w:rPr>
          <w:sz w:val="18"/>
          <w:szCs w:val="18"/>
        </w:rPr>
        <w:t xml:space="preserve">., a non-profit association of fans behind the organization of major pop culture festivals - Festival Fantazie, </w:t>
      </w:r>
      <w:r>
        <w:rPr>
          <w:sz w:val="18"/>
          <w:szCs w:val="18"/>
        </w:rPr>
        <w:t xml:space="preserve">PragoFFest</w:t>
      </w:r>
      <w:r>
        <w:rPr>
          <w:sz w:val="18"/>
          <w:szCs w:val="18"/>
        </w:rPr>
        <w:t xml:space="preserve">, </w:t>
      </w:r>
      <w:r>
        <w:rPr>
          <w:sz w:val="18"/>
          <w:szCs w:val="18"/>
        </w:rPr>
        <w:t xml:space="preserve">FanCity </w:t>
      </w:r>
      <w:r>
        <w:rPr>
          <w:sz w:val="18"/>
          <w:szCs w:val="18"/>
        </w:rPr>
        <w:t xml:space="preserve">and </w:t>
      </w:r>
      <w:r>
        <w:rPr>
          <w:sz w:val="18"/>
          <w:szCs w:val="18"/>
        </w:rPr>
        <w:t xml:space="preserve">GameFFest</w:t>
      </w:r>
      <w:r>
        <w:rPr>
          <w:sz w:val="18"/>
          <w:szCs w:val="18"/>
        </w:rPr>
        <w:t xml:space="preserve">. </w:t>
      </w:r>
    </w:p>
    <w:p w:rsidR="00C9415C" w:rsidRDefault="00C9415C" w14:paraId="3171A4F5" w14:textId="77777777">
      <w:pPr>
        <w:jc w:val="both"/>
        <w:rPr>
          <w:sz w:val="18"/>
          <w:szCs w:val="18"/>
        </w:rPr>
      </w:pPr>
    </w:p>
    <w:p w:rsidR="00C9415C" w:rsidRDefault="00C9415C" w14:paraId="3171A4F6" w14:textId="77777777">
      <w:pPr>
        <w:jc w:val="both"/>
        <w:rPr>
          <w:sz w:val="18"/>
          <w:szCs w:val="18"/>
        </w:rPr>
      </w:pPr>
    </w:p>
    <w:p w:rsidR="00C9415C" w:rsidRDefault="00000000" w14:paraId="3171A4F7" w14:textId="77777777">
      <w:pPr>
        <w:jc w:val="both"/>
        <w:rPr>
          <w:sz w:val="18"/>
          <w:szCs w:val="18"/>
        </w:rPr>
      </w:pPr>
    </w:p>
    <w:p w:rsidR="00C9415C" w:rsidRDefault="00C9415C" w14:paraId="3171A4F8" w14:textId="77777777">
      <w:pPr>
        <w:jc w:val="both"/>
        <w:rPr>
          <w:sz w:val="18"/>
          <w:szCs w:val="18"/>
        </w:rPr>
      </w:pPr>
    </w:p>
    <w:p w:rsidR="00C9415C" w:rsidRDefault="00C9415C" w14:paraId="3171A4F9" w14:textId="77777777">
      <w:pPr>
        <w:jc w:val="both"/>
        <w:rPr>
          <w:sz w:val="18"/>
          <w:szCs w:val="18"/>
        </w:rPr>
      </w:pPr>
    </w:p>
    <w:sectPr w:rsidR="00C9415C">
      <w:headerReference w:type="default" r:id="rId12"/>
      <w:footerReference w:type="default" r:id="rId13"/>
      <w:pgSz w:w="11906" w:h="16838"/>
      <w:pgMar w:top="1417" w:right="1417" w:bottom="1417" w:left="1417" w:header="68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21E0" w:rsidRDefault="00FF21E0" w14:paraId="326B971E" w14:textId="77777777">
      <w:pPr>
        <w:spacing w:line="240" w:lineRule="auto"/>
      </w:pPr>
      <w:r>
        <w:separator/>
      </w:r>
    </w:p>
  </w:endnote>
  <w:endnote w:type="continuationSeparator" w:id="0">
    <w:p w:rsidR="00FF21E0" w:rsidRDefault="00FF21E0" w14:paraId="327D5FB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Roboto Condensed">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15C" w:rsidRDefault="00C9415C" w14:paraId="3171A4FC" w14:textId="77777777">
    <w:pPr>
      <w:pBdr>
        <w:top w:val="nil"/>
        <w:left w:val="nil"/>
        <w:bottom w:val="nil"/>
        <w:right w:val="nil"/>
        <w:between w:val="nil"/>
      </w:pBdr>
      <w:tabs>
        <w:tab w:val="center" w:pos="4536"/>
        <w:tab w:val="right" w:pos="9072"/>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21E0" w:rsidRDefault="00FF21E0" w14:paraId="4DDD81D3" w14:textId="77777777">
      <w:pPr>
        <w:spacing w:line="240" w:lineRule="auto"/>
      </w:pPr>
      <w:r>
        <w:separator/>
      </w:r>
    </w:p>
  </w:footnote>
  <w:footnote w:type="continuationSeparator" w:id="0">
    <w:p w:rsidR="00FF21E0" w:rsidRDefault="00FF21E0" w14:paraId="00E7D5CD" w14:textId="77777777">
      <w:pPr>
        <w:spacing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415C" w:rsidRDefault="00000000" w14:paraId="3171A4FA" w14:textId="77777777">
    <w:pPr>
      <w:pBdr>
        <w:top w:val="nil"/>
        <w:left w:val="nil"/>
        <w:bottom w:val="nil"/>
        <w:right w:val="nil"/>
        <w:between w:val="nil"/>
      </w:pBdr>
      <w:tabs>
        <w:tab w:val="center" w:pos="4536"/>
        <w:tab w:val="right" w:pos="9072"/>
      </w:tabs>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sz w:val="28"/>
        <w:szCs w:val="28"/>
      </w:rPr>
      <w:t xml:space="preserve">Press release</w:t>
    </w:r>
    <w:r>
      <w:rPr>
        <w:noProof/>
      </w:rPr>
      <w:drawing>
        <wp:anchor distT="0" distB="0" distL="114300" distR="114300" simplePos="0" relativeHeight="251658240" behindDoc="0" locked="0" layoutInCell="1" hidden="0" allowOverlap="1" wp14:editId="3171A4FE" wp14:anchorId="3171A4FD">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2060" cy="410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editId="3171A500" wp14:anchorId="3171A4FF">
          <wp:simplePos x="0" y="0"/>
          <wp:positionH relativeFrom="column">
            <wp:posOffset>-76834</wp:posOffset>
          </wp:positionH>
          <wp:positionV relativeFrom="paragraph">
            <wp:posOffset>-185419</wp:posOffset>
          </wp:positionV>
          <wp:extent cx="876300" cy="84328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6300" cy="843280"/>
                  </a:xfrm>
                  <a:prstGeom prst="rect">
                    <a:avLst/>
                  </a:prstGeom>
                  <a:ln/>
                </pic:spPr>
              </pic:pic>
            </a:graphicData>
          </a:graphic>
        </wp:anchor>
      </w:drawing>
    </w:r>
  </w:p>
  <w:p w:rsidR="00C9415C" w:rsidRDefault="00C9415C" w14:paraId="3171A4FB" w14:textId="77777777">
    <w:pPr>
      <w:pBdr>
        <w:top w:val="nil"/>
        <w:left w:val="nil"/>
        <w:bottom w:val="nil"/>
        <w:right w:val="nil"/>
        <w:between w:val="nil"/>
      </w:pBdr>
      <w:tabs>
        <w:tab w:val="center" w:pos="4536"/>
        <w:tab w:val="right" w:pos="9072"/>
      </w:tabs>
      <w:spacing w:line="240" w:lineRule="auto"/>
      <w:rPr>
        <w:b/>
        <w:color w:val="00206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15C"/>
    <w:rsid w:val="0011236A"/>
    <w:rsid w:val="00121FD2"/>
    <w:rsid w:val="00C9415C"/>
    <w:rsid w:val="00FF2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A4C1"/>
  <w15:docId w15:val="{07FA26D1-4BE8-4453-83AF-46F529B8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spacing w:line="250" w:lineRule="exact"/>
    </w:p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uiPriority w:val="9"/>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Radio)"/>
    <w:basedOn w:val="Normln"/>
    <w:next w:val="Normln"/>
    <w:link w:val="NzevChar"/>
    <w:uiPriority w:val="10"/>
    <w:qFormat/>
    <w:rsid w:val="004A5803"/>
    <w:pPr>
      <w:spacing w:after="60" w:line="420" w:lineRule="exact"/>
      <w:contextualSpacing/>
    </w:pPr>
    <w:rPr>
      <w:b/>
      <w:color w:val="000F37"/>
      <w:sz w:val="36"/>
    </w:rPr>
  </w:style>
  <w:style w:type="table" w:customStyle="1" w:styleId="TableNormal1">
    <w:name w:val="Table Normal1"/>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line="240" w:lineRule="auto"/>
    </w:pPr>
    <w:rPr>
      <w:rFonts w:ascii="Helvetica Neue" w:eastAsia="Arial Unicode MS" w:hAnsi="Helvetica Neue" w:cs="Arial Unicode MS"/>
      <w:color w:val="000000"/>
      <w:bdr w:val="nil"/>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customStyle="1" w:styleId="cf01">
    <w:name w:val="cf01"/>
    <w:basedOn w:val="Standardnpsmoodstavce"/>
    <w:rsid w:val="00DB5646"/>
    <w:rPr>
      <w:rFonts w:ascii="Segoe UI" w:hAnsi="Segoe UI" w:cs="Segoe UI" w:hint="default"/>
      <w:sz w:val="18"/>
      <w:szCs w:val="18"/>
    </w:rPr>
  </w:style>
  <w:style w:type="character" w:styleId="Nevyeenzmnka">
    <w:name w:val="Unresolved Mention"/>
    <w:basedOn w:val="Standardnpsmoodstavce"/>
    <w:uiPriority w:val="99"/>
    <w:semiHidden/>
    <w:unhideWhenUsed/>
    <w:rsid w:val="0093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miccon.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iccon.cz/ticke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comiccon.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comiccon_prague/" TargetMode="External"/><Relationship Id="rId4" Type="http://schemas.openxmlformats.org/officeDocument/2006/relationships/webSettings" Target="webSettings.xml"/><Relationship Id="rId9" Type="http://schemas.openxmlformats.org/officeDocument/2006/relationships/hyperlink" Target="https://www.facebook.com/comicconpragu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oDL1JzdoUeEzOjVDaTt1I4S+ig==">CgMxLjAyCWguMzBqMHpsbDgAciExQ0tuRnNHTS10enY4b1FXYTJ2MmVSWjFZUElGbGVFdkc=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2</ap:Pages>
  <ap:Words>760</ap:Words>
  <ap:Characters>4488</ap:Characters>
  <ap:Application>Microsoft Office Word</ap:Application>
  <ap:DocSecurity>0</ap:DocSecurity>
  <ap:Lines>37</ap:Lines>
  <ap:Paragraphs>10</ap:Paragraphs>
  <ap:ScaleCrop>false</ap:ScaleCrop>
  <ap:Company/>
  <ap:LinksUpToDate>false</ap:LinksUpToDate>
  <ap:CharactersWithSpaces>5238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Iva.Pavlouskova@activegroup.cz</dc:creator>
  <lastModifiedBy>GAJDOŠÍKOVÁ, Věra</lastModifiedBy>
  <revision>2</revision>
  <dcterms:created xsi:type="dcterms:W3CDTF">2025-03-23T08:33:00.0000000Z</dcterms:created>
  <dcterms:modified xsi:type="dcterms:W3CDTF">2025-03-27T10:38:00.0000000Z</dcterms:modified>
  <keywords>, docId:AEAB64D6E0C25AC09148A0FFA4C1F161</keyword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